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type="auto" w:w="0"/>
        <w:jc w:val="center"/>
        <w:tblBorders>
          <w:top w:val="none" w:sz="0" w:color="auto"/>
          <w:left w:val="none" w:sz="0" w:color="auto"/>
          <w:bottom w:val="none" w:sz="0" w:color="auto"/>
          <w:right w:val="none" w:sz="0" w:color="auto"/>
          <w:insideH w:val="none" w:sz="0" w:color="auto"/>
          <w:insideV w:val="none" w:sz="0" w:color="auto"/>
        </w:tblBorders>
        <w:tblLayout w:type="fixed"/>
        <w:tblLook w:firstColumn="1" w:firstRow="1" w:lastColumn="0" w:lastRow="0" w:noHBand="0" w:noVBand="1" w:val="04A0"/>
      </w:tblPr>
      <w:tblGrid>
        <w:gridCol w:w="4536"/>
        <w:gridCol w:w="8424"/>
      </w:tblGrid>
      <w:tr>
        <w:tc>
          <w:tcPr>
            <w:tcW w:type="dxa" w:w="4536"/>
          </w:tcPr>
          <w:p>
            <w:r>
              <w:drawing>
                <wp:inline xmlns:a="http://schemas.openxmlformats.org/drawingml/2006/main" xmlns:pic="http://schemas.openxmlformats.org/drawingml/2006/picture">
                  <wp:extent cx="960120" cy="330861"/>
                  <wp:docPr id="4" name="Picture 4"/>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960120" cy="330861"/>
                          </a:xfrm>
                          <a:prstGeom prst="rect"/>
                        </pic:spPr>
                      </pic:pic>
                    </a:graphicData>
                  </a:graphic>
                </wp:inline>
              </w:drawing>
            </w:r>
          </w:p>
        </w:tc>
        <w:tc>
          <w:tcPr>
            <w:tcW w:type="dxa" w:w="8424"/>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Operations · Forms</w:t>
            </w:r>
          </w:p>
        </w:tc>
      </w:tr>
    </w:tbl>
    <w:p>
      <w:pPr>
        <w:pBdr>
          <w:bottom w:val="single" w:sz="14" w:space="1" w:color="FCB900"/>
        </w:pBdr>
        <w:spacing w:before="80" w:after="200"/>
      </w:pPr>
    </w:p>
    <w:p>
      <w:pPr>
        <w:pStyle w:val="Normal"/>
        <w:jc w:val="center"/>
        <w:rPr>
          <w:rFonts w:ascii="Inter" w:hAnsi="Inter" w:cs="Inter"/>
          <w:b/>
          <w:bCs/>
          <w:sz w:val="48"/>
          <w:szCs w:val="48"/>
        </w:rPr>
      </w:pPr>
      <w:bookmarkStart w:id="0" w:name="_GoBack"/>
      <w:bookmarkEnd w:id="0"/>
      <w:r>
        <mc:AlternateContent>
          <mc:Choice Requires="wps">
            <w:drawing>
              <wp:anchor behindDoc="0" distT="0" distB="0" distL="0" distR="0" simplePos="0" locked="0" layoutInCell="1" allowOverlap="1" relativeHeight="3" wp14:anchorId="4FA3ECBE">
                <wp:simplePos x="0" y="0"/>
                <wp:positionH relativeFrom="column">
                  <wp:posOffset>-977265</wp:posOffset>
                </wp:positionH>
                <wp:positionV relativeFrom="paragraph">
                  <wp:posOffset>-49530</wp:posOffset>
                </wp:positionV>
                <wp:extent cx="76200" cy="8343900"/>
                <wp:effectExtent l="0" t="0" r="0" b="0"/>
                <wp:wrapNone/>
                <wp:docPr id="1" name="Text Box 3"/>
                <a:graphic xmlns:a="http://schemas.openxmlformats.org/drawingml/2006/main">
                  <a:graphicData uri="http://schemas.microsoft.com/office/word/2010/wordprocessingShape">
                    <wps:wsp>
                      <wps:cNvSpPr/>
                      <wps:spPr>
                        <a:xfrm>
                          <a:off x="0" y="0"/>
                          <a:ext cx="76320" cy="8344080"/>
                        </a:xfrm>
                        <a:prstGeom prst="rect">
                          <a:avLst/>
                        </a:prstGeom>
                        <a:noFill/>
                        <a:ln w="0">
                          <a:noFill/>
                        </a:ln>
                      </wps:spPr>
                      <wps:style>
                        <a:lnRef idx="0"/>
                        <a:fillRef idx="0"/>
                        <a:effectRef idx="0"/>
                        <a:fontRef idx="minor"/>
                      </wps:style>
                      <wps:txbx>
                        <w:txbxContent>
                          <w:p>
                            <w:pPr>
                              <w:pStyle w:val="FrameContents"/>
                              <w:rPr/>
                            </w:pPr>
                            <w:r>
                              <w:rPr/>
                              <w:t xml:space="preserve">             </w:t>
                            </w:r>
                          </w:p>
                          <w:p>
                            <w:pPr>
                              <w:pStyle w:val="FrameContents"/>
                              <w:rPr/>
                            </w:pPr>
                            <w:r>
                              <w:rPr/>
                            </w:r>
                          </w:p>
                          <w:p>
                            <w:pPr>
                              <w:pStyle w:val="FrameContents"/>
                              <w:rPr/>
                            </w:pPr>
                            <w:r>
                              <w:rPr/>
                              <w:t>© Copyright Envision Corporation. 2002. All rights reserved. Protected by the copyright laws of the United States and Canada and by international treaties. IT IS ILLEGAL AND STRICTLY PROHIBITED TO DISTRIBUTE, PUBLISH, OFFER FOR SALE, LICENSE OR SUBLICENSE, GIVE OR DISCLOSE TO ANY OTHER PARTY, THIS PRODUCT IN HARD COPY OR DIGITAL FORM. ALL OFFENDERS WILL AUTOMATICALLY BE SUED IN A COURT OF LAW.</w:t>
                            </w:r>
                          </w:p>
                        </w:txbxContent>
                      </wps:txbx>
                      <wps:bodyPr lIns="45720" rIns="45720" tIns="91440" bIns="91440" anchor="t" vert="vert270" upright="1">
                        <a:noAutofit/>
                      </wps:bodyPr>
                    </wps:wsp>
                  </a:graphicData>
                </a:graphic>
              </wp:anchor>
            </w:drawing>
          </mc:Choice>
          <mc:Fallback>
            <w:pict>
              <v:rect id="shape_0" ID="Text Box 3" path="m0,0l-2147483645,0l-2147483645,-2147483646l0,-2147483646xe" stroked="f" o:allowincell="f" style="position:absolute;margin-left:-76.95pt;margin-top:-3.9pt;width:5.95pt;height:656.95pt;mso-wrap-style:square;v-text-anchor:top" wp14:anchorId="4FA3ECBE">
                <v:fill o:detectmouseclick="t" on="false"/>
                <v:stroke color="#3465a4" joinstyle="round" endcap="flat"/>
                <v:textbox style="mso-layout-flow-alt:bottom-to-top">
                  <w:txbxContent>
                    <w:p>
                      <w:pPr>
                        <w:pStyle w:val="FrameContents"/>
                        <w:rPr/>
                      </w:pPr>
                      <w:r>
                        <w:rPr/>
                        <w:t xml:space="preserve">             </w:t>
                      </w:r>
                    </w:p>
                    <w:p>
                      <w:pPr>
                        <w:pStyle w:val="FrameContents"/>
                        <w:rPr/>
                      </w:pPr>
                      <w:r>
                        <w:rPr/>
                      </w:r>
                    </w:p>
                    <w:p>
                      <w:pPr>
                        <w:pStyle w:val="FrameContents"/>
                        <w:rPr/>
                      </w:pPr>
                      <w:r>
                        <w:rPr/>
                        <w:t>© Copyright Envision Corporation. 2002. All rights reserved. Protected by the copyright laws of the United States and Canada and by international treaties. IT IS ILLEGAL AND STRICTLY PROHIBITED TO DISTRIBUTE, PUBLISH, OFFER FOR SALE, LICENSE OR SUBLICENSE, GIVE OR DISCLOSE TO ANY OTHER PARTY, THIS PRODUCT IN HARD COPY OR DIGITAL FORM. ALL OFFENDERS WILL AUTOMATICALLY BE SUED IN A COURT OF LAW.</w:t>
                      </w:r>
                    </w:p>
                  </w:txbxContent>
                </v:textbox>
                <w10:wrap type="none"/>
              </v:rect>
            </w:pict>
          </mc:Fallback>
        </mc:AlternateContent>
        <mc:AlternateContent>
          <mc:Choice Requires="wps">
            <w:drawing>
              <wp:anchor behindDoc="0" distT="0" distB="0" distL="0" distR="0" simplePos="0" locked="0" layoutInCell="1" allowOverlap="1" relativeHeight="6" wp14:anchorId="7A0FEA7E">
                <wp:simplePos x="0" y="0"/>
                <wp:positionH relativeFrom="column">
                  <wp:posOffset>9081135</wp:posOffset>
                </wp:positionH>
                <wp:positionV relativeFrom="paragraph">
                  <wp:posOffset>-970280</wp:posOffset>
                </wp:positionV>
                <wp:extent cx="152400" cy="114300"/>
                <wp:effectExtent l="0" t="0" r="0" b="0"/>
                <wp:wrapNone/>
                <wp:docPr id="2" name="Text Box 2"/>
                <a:graphic xmlns:a="http://schemas.openxmlformats.org/drawingml/2006/main">
                  <a:graphicData uri="http://schemas.microsoft.com/office/word/2010/wordprocessingShape">
                    <wps:wsp>
                      <wps:cNvSpPr/>
                      <wps:spPr>
                        <a:xfrm>
                          <a:off x="0" y="0"/>
                          <a:ext cx="152280" cy="114480"/>
                        </a:xfrm>
                        <a:prstGeom prst="rect">
                          <a:avLst/>
                        </a:prstGeom>
                        <a:solidFill>
                          <a:srgbClr val="ffffff"/>
                        </a:solidFill>
                        <a:ln w="0">
                          <a:noFill/>
                        </a:ln>
                      </wps:spPr>
                      <wps:style>
                        <a:lnRef idx="0"/>
                        <a:fillRef idx="0"/>
                        <a:effectRef idx="0"/>
                        <a:fontRef idx="minor"/>
                      </wps:style>
                      <wps:txbx>
                        <w:txbxContent>
                          <w:p>
                            <w:pPr>
                              <w:pStyle w:val="FrameContents"/>
                              <w:rPr/>
                            </w:pPr>
                            <w:r>
                              <w:rPr/>
                              <w:t xml:space="preserve">          </w:t>
                            </w:r>
                            <w:r>
                              <w:rPr/>
                              <w:t>©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pStyle w:val="FrameContents"/>
                              <w:rPr/>
                            </w:pPr>
                            <w:r>
                              <w:rPr/>
                            </w:r>
                          </w:p>
                        </w:txbxContent>
                      </wps:txbx>
                      <wps:bodyPr anchor="t" upright="1">
                        <a:noAutofit/>
                      </wps:bodyPr>
                    </wps:wsp>
                  </a:graphicData>
                </a:graphic>
              </wp:anchor>
            </w:drawing>
          </mc:Choice>
          <mc:Fallback>
            <w:pict>
              <v:rect id="shape_0" ID="Text Box 2" path="m0,0l-2147483645,0l-2147483645,-2147483646l0,-2147483646xe" fillcolor="white" stroked="f" o:allowincell="f" style="position:absolute;margin-left:715.05pt;margin-top:-76.4pt;width:11.95pt;height:8.95pt;mso-wrap-style:square;v-text-anchor:top" wp14:anchorId="7A0FEA7E">
                <v:fill o:detectmouseclick="t" type="solid" color2="black"/>
                <v:stroke color="#3465a4" joinstyle="round" endcap="flat"/>
                <v:textbox>
                  <w:txbxContent>
                    <w:p>
                      <w:pPr>
                        <w:pStyle w:val="FrameContents"/>
                        <w:rPr/>
                      </w:pPr>
                      <w:r>
                        <w:rPr/>
                        <w:t xml:space="preserve">          </w:t>
                      </w:r>
                      <w:r>
                        <w:rPr/>
                        <w:t>©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pStyle w:val="FrameContents"/>
                        <w:rPr/>
                      </w:pPr>
                      <w:r>
                        <w:rPr/>
                      </w:r>
                    </w:p>
                  </w:txbxContent>
                </v:textbox>
                <w10:wrap type="none"/>
              </v:rect>
            </w:pict>
          </mc:Fallback>
        </mc:AlternateContent>
      </w:r>
      <w:r>
        <w:rPr>
          <w:rFonts w:cs="Inter"/>
          <w:b/>
          <w:bCs/>
          <w:caps/>
          <w:sz w:val="48"/>
          <w:szCs w:val="48"/>
        </w:rPr>
        <w:t>Certificate of Employee</w:t>
        <w:br/>
        <w:t>of the Month</w:t>
      </w:r>
    </w:p>
    <w:p>
      <w:pPr>
        <w:pStyle w:val="Normal"/>
        <w:rPr>
          <w:rFonts w:ascii="Inter" w:hAnsi="Inter" w:cs="Inter"/>
          <w:sz w:val="20"/>
          <w:szCs w:val="20"/>
        </w:rPr>
      </w:pPr>
      <w:r>
        <w:rPr>
          <w:rFonts w:cs="Inter"/>
          <w:sz w:val="20"/>
          <w:szCs w:val="20"/>
        </w:rPr>
      </w:r>
    </w:p>
    <w:p>
      <w:pPr>
        <w:pStyle w:val="Normal"/>
        <w:rPr>
          <w:rFonts w:ascii="Inter" w:hAnsi="Inter" w:cs="Inter"/>
          <w:sz w:val="20"/>
          <w:szCs w:val="20"/>
        </w:rPr>
      </w:pPr>
      <w:r>
        <w:rPr>
          <w:rFonts w:cs="Inter"/>
          <w:sz w:val="20"/>
          <w:szCs w:val="20"/>
        </w:rPr>
      </w:r>
    </w:p>
    <w:p>
      <w:pPr>
        <w:pStyle w:val="Normal"/>
        <w:rPr>
          <w:rFonts w:ascii="Inter" w:hAnsi="Inter" w:cs="Inter"/>
          <w:sz w:val="20"/>
          <w:szCs w:val="20"/>
        </w:rPr>
      </w:pPr>
      <w:r>
        <w:rPr>
          <w:rFonts w:cs="Inter"/>
          <w:sz w:val="20"/>
          <w:szCs w:val="20"/>
        </w:rPr>
      </w:r>
    </w:p>
    <w:p>
      <w:pPr>
        <w:pStyle w:val="Normal"/>
        <w:rPr>
          <w:rFonts w:ascii="Inter" w:hAnsi="Inter" w:cs="Inter"/>
          <w:sz w:val="20"/>
          <w:szCs w:val="20"/>
        </w:rPr>
      </w:pPr>
      <w:r>
        <w:rPr>
          <w:rFonts w:cs="Inter"/>
          <w:sz w:val="20"/>
          <w:szCs w:val="20"/>
        </w:rPr>
      </w:r>
    </w:p>
    <w:p>
      <w:pPr>
        <w:pStyle w:val="Normal"/>
        <w:rPr>
          <w:rFonts w:ascii="Inter" w:hAnsi="Inter" w:cs="Inter"/>
          <w:sz w:val="20"/>
          <w:szCs w:val="20"/>
        </w:rPr>
      </w:pPr>
      <w:r>
        <w:rPr>
          <w:rFonts w:cs="Inter"/>
          <w:sz w:val="20"/>
          <w:szCs w:val="20"/>
        </w:rPr>
      </w:r>
    </w:p>
    <w:p>
      <w:pPr>
        <w:pStyle w:val="Normal"/>
        <w:rPr>
          <w:rFonts w:ascii="Inter" w:hAnsi="Inter" w:cs="Inter"/>
          <w:sz w:val="20"/>
          <w:szCs w:val="20"/>
        </w:rPr>
      </w:pPr>
      <w:r>
        <w:rPr>
          <w:rFonts w:cs="Inter"/>
          <w:sz w:val="20"/>
          <w:szCs w:val="20"/>
        </w:rPr>
      </w:r>
    </w:p>
    <w:p>
      <w:pPr>
        <w:pStyle w:val="Normal"/>
        <w:rPr>
          <w:rFonts w:ascii="Inter" w:hAnsi="Inter" w:cs="Inter"/>
          <w:sz w:val="20"/>
          <w:szCs w:val="20"/>
        </w:rPr>
      </w:pPr>
      <w:r>
        <w:rPr>
          <w:rFonts w:cs="Inter"/>
          <w:sz w:val="20"/>
          <w:szCs w:val="20"/>
        </w:rPr>
      </w:r>
    </w:p>
    <w:p>
      <w:pPr>
        <w:pStyle w:val="Normal"/>
        <w:rPr>
          <w:rFonts w:ascii="Inter" w:hAnsi="Inter" w:cs="Inter"/>
          <w:sz w:val="28"/>
          <w:szCs w:val="28"/>
        </w:rPr>
      </w:pPr>
      <w:r>
        <w:rPr>
          <w:rFonts w:cs="Inter"/>
          <w:sz w:val="28"/>
          <w:szCs w:val="28"/>
        </w:rPr>
        <w:t>This Certificate is awarded to [</w:t>
      </w:r>
      <w:r>
        <w:rPr>
          <w:rFonts w:cs="Inter"/>
          <w:caps/>
          <w:sz w:val="28"/>
          <w:szCs w:val="28"/>
        </w:rPr>
        <w:t>Name of Employee</w:t>
      </w:r>
      <w:r>
        <w:rPr>
          <w:rFonts w:cs="Inter"/>
          <w:sz w:val="28"/>
          <w:szCs w:val="28"/>
        </w:rPr>
        <w:t>] for his/her election as the Employee of the Month for the month [</w:t>
      </w:r>
      <w:r>
        <w:rPr>
          <w:rFonts w:cs="Inter"/>
          <w:caps/>
          <w:sz w:val="28"/>
          <w:szCs w:val="28"/>
        </w:rPr>
        <w:t>applicable month</w:t>
      </w:r>
      <w:r>
        <w:rPr>
          <w:rFonts w:cs="Inter"/>
          <w:sz w:val="28"/>
          <w:szCs w:val="28"/>
        </w:rPr>
        <w:t>], [DATE] for [</w:t>
      </w:r>
      <w:r>
        <w:rPr>
          <w:rFonts w:cs="Inter"/>
          <w:caps/>
          <w:sz w:val="28"/>
          <w:szCs w:val="28"/>
        </w:rPr>
        <w:t>Name of Company</w:t>
      </w:r>
      <w:r>
        <w:rPr>
          <w:rFonts w:cs="Inter"/>
          <w:sz w:val="28"/>
          <w:szCs w:val="28"/>
        </w:rPr>
        <w:t>].</w:t>
      </w:r>
    </w:p>
    <w:p>
      <w:pPr>
        <w:pStyle w:val="Normal"/>
        <w:rPr>
          <w:rFonts w:ascii="Inter" w:hAnsi="Inter" w:cs="Inter"/>
          <w:sz w:val="28"/>
          <w:szCs w:val="28"/>
        </w:rPr>
      </w:pPr>
      <w:r>
        <w:rPr>
          <w:rFonts w:cs="Inter"/>
          <w:sz w:val="28"/>
          <w:szCs w:val="28"/>
        </w:rPr>
      </w:r>
    </w:p>
    <w:p>
      <w:pPr>
        <w:pStyle w:val="Normal"/>
        <w:rPr>
          <w:rFonts w:ascii="Inter" w:hAnsi="Inter" w:cs="Inter"/>
          <w:sz w:val="28"/>
          <w:szCs w:val="28"/>
        </w:rPr>
      </w:pPr>
      <w:r>
        <w:rPr>
          <w:rFonts w:cs="Inter"/>
          <w:sz w:val="28"/>
          <w:szCs w:val="28"/>
        </w:rPr>
      </w:r>
    </w:p>
    <w:p>
      <w:pPr>
        <w:pStyle w:val="Normal"/>
        <w:rPr>
          <w:rFonts w:ascii="Inter" w:hAnsi="Inter" w:cs="Inter"/>
          <w:sz w:val="28"/>
          <w:szCs w:val="28"/>
        </w:rPr>
      </w:pPr>
      <w:r>
        <w:rPr>
          <w:rFonts w:cs="Inter"/>
          <w:sz w:val="28"/>
          <w:szCs w:val="28"/>
        </w:rPr>
      </w:r>
    </w:p>
    <w:p>
      <w:pPr>
        <w:pStyle w:val="Normal"/>
        <w:rPr>
          <w:rFonts w:ascii="Inter" w:hAnsi="Inter" w:cs="Inter"/>
          <w:sz w:val="28"/>
          <w:szCs w:val="28"/>
        </w:rPr>
      </w:pPr>
      <w:r>
        <w:rPr>
          <w:rFonts w:cs="Inter"/>
          <w:sz w:val="28"/>
          <w:szCs w:val="28"/>
        </w:rPr>
      </w:r>
    </w:p>
    <w:p>
      <w:pPr>
        <w:pStyle w:val="Normal"/>
        <w:rPr>
          <w:rFonts w:ascii="Inter" w:hAnsi="Inter" w:cs="Inter"/>
          <w:sz w:val="28"/>
          <w:szCs w:val="28"/>
        </w:rPr>
      </w:pPr>
      <w:r>
        <w:rPr>
          <w:rFonts w:cs="Inter"/>
          <w:sz w:val="28"/>
          <w:szCs w:val="28"/>
        </w:rPr>
        <w:t>[</w:t>
      </w:r>
      <w:r>
        <w:rPr>
          <w:rFonts w:cs="Inter"/>
          <w:caps/>
          <w:sz w:val="28"/>
          <w:szCs w:val="28"/>
        </w:rPr>
        <w:t>Name of Company</w:t>
      </w:r>
      <w:r>
        <w:rPr>
          <w:rFonts w:cs="Inter"/>
          <w:sz w:val="28"/>
          <w:szCs w:val="28"/>
        </w:rPr>
        <w:t>] sincerely appreciates and acknowledges the efforts of [</w:t>
      </w:r>
      <w:r>
        <w:rPr>
          <w:rFonts w:cs="Inter"/>
          <w:caps/>
          <w:sz w:val="28"/>
          <w:szCs w:val="28"/>
        </w:rPr>
        <w:t>Name of Employee</w:t>
      </w:r>
      <w:r>
        <w:rPr>
          <w:rFonts w:cs="Inter"/>
          <w:sz w:val="28"/>
          <w:szCs w:val="28"/>
        </w:rPr>
        <w:t>] above and beyond the call of duty.</w:t>
      </w:r>
    </w:p>
    <w:p>
      <w:pPr>
        <w:pStyle w:val="BodyText"/>
        <w:tabs>
          <w:tab w:val="clear" w:pos="720"/>
          <w:tab w:val="left" w:pos="1080" w:leader="none"/>
          <w:tab w:val="right" w:pos="3600" w:leader="none"/>
          <w:tab w:val="left" w:pos="4320" w:leader="none"/>
        </w:tabs>
        <w:spacing w:before="0" w:after="0"/>
        <w:ind w:hanging="0"/>
        <w:rPr>
          <w:rFonts w:ascii="Inter" w:hAnsi="Inter" w:cs="Inter"/>
          <w:sz w:val="28"/>
          <w:szCs w:val="28"/>
        </w:rPr>
      </w:pPr>
      <w:r>
        <w:rPr>
          <w:rFonts w:cs="Inter"/>
          <w:sz w:val="28"/>
          <w:szCs w:val="28"/>
        </w:rPr>
      </w:r>
    </w:p>
    <w:p>
      <w:pPr>
        <w:pStyle w:val="BodyText"/>
        <w:tabs>
          <w:tab w:val="clear" w:pos="720"/>
          <w:tab w:val="left" w:pos="1080" w:leader="none"/>
          <w:tab w:val="right" w:pos="3600" w:leader="none"/>
          <w:tab w:val="left" w:pos="4320" w:leader="none"/>
        </w:tabs>
        <w:spacing w:before="0" w:after="0"/>
        <w:ind w:hanging="0"/>
        <w:rPr>
          <w:rFonts w:ascii="Inter" w:hAnsi="Inter" w:cs="Inter"/>
          <w:sz w:val="28"/>
          <w:szCs w:val="28"/>
        </w:rPr>
      </w:pPr>
      <w:r>
        <w:rPr>
          <w:rFonts w:cs="Inter"/>
          <w:sz w:val="28"/>
          <w:szCs w:val="28"/>
        </w:rPr>
      </w:r>
    </w:p>
    <w:p>
      <w:pPr>
        <w:pStyle w:val="BodyText"/>
        <w:tabs>
          <w:tab w:val="clear" w:pos="720"/>
          <w:tab w:val="left" w:pos="1080" w:leader="none"/>
          <w:tab w:val="right" w:pos="3600" w:leader="none"/>
          <w:tab w:val="left" w:pos="4320" w:leader="none"/>
        </w:tabs>
        <w:spacing w:before="0" w:after="0"/>
        <w:ind w:hanging="0"/>
        <w:rPr>
          <w:rFonts w:ascii="Inter" w:hAnsi="Inter" w:cs="Inter"/>
          <w:sz w:val="28"/>
          <w:szCs w:val="28"/>
        </w:rPr>
      </w:pPr>
      <w:r>
        <w:rPr>
          <w:rFonts w:cs="Inter"/>
          <w:sz w:val="28"/>
          <w:szCs w:val="28"/>
        </w:rPr>
      </w:r>
    </w:p>
    <w:p>
      <w:pPr>
        <w:pStyle w:val="BodyText"/>
        <w:tabs>
          <w:tab w:val="clear" w:pos="720"/>
          <w:tab w:val="left" w:pos="1080" w:leader="none"/>
          <w:tab w:val="right" w:pos="3600" w:leader="none"/>
          <w:tab w:val="left" w:pos="4320" w:leader="none"/>
        </w:tabs>
        <w:spacing w:before="0" w:after="0"/>
        <w:ind w:hanging="0"/>
        <w:rPr>
          <w:rFonts w:ascii="Inter" w:hAnsi="Inter" w:cs="Inter"/>
          <w:sz w:val="28"/>
          <w:szCs w:val="28"/>
        </w:rPr>
      </w:pPr>
      <w:r>
        <w:rPr>
          <w:rFonts w:cs="Inter"/>
          <w:sz w:val="28"/>
          <w:szCs w:val="28"/>
        </w:rPr>
      </w:r>
    </w:p>
    <w:p>
      <w:pPr>
        <w:pStyle w:val="BodyText"/>
        <w:tabs>
          <w:tab w:val="clear" w:pos="720"/>
          <w:tab w:val="left" w:pos="1080" w:leader="none"/>
          <w:tab w:val="right" w:pos="3600" w:leader="none"/>
          <w:tab w:val="left" w:pos="4320" w:leader="none"/>
        </w:tabs>
        <w:spacing w:before="0" w:after="0"/>
        <w:ind w:hanging="0"/>
        <w:rPr>
          <w:rFonts w:ascii="Inter" w:hAnsi="Inter" w:cs="Inter"/>
          <w:sz w:val="28"/>
          <w:szCs w:val="28"/>
        </w:rPr>
      </w:pPr>
      <w:r>
        <w:rPr>
          <w:rFonts w:cs="Inter"/>
          <w:sz w:val="28"/>
          <w:szCs w:val="28"/>
        </w:rPr>
      </w:r>
    </w:p>
    <w:p>
      <w:pPr>
        <w:pStyle w:val="BodyText"/>
        <w:tabs>
          <w:tab w:val="clear" w:pos="720"/>
          <w:tab w:val="left" w:pos="1080" w:leader="none"/>
          <w:tab w:val="right" w:pos="3600" w:leader="none"/>
          <w:tab w:val="left" w:pos="4320" w:leader="none"/>
        </w:tabs>
        <w:spacing w:before="0" w:after="0"/>
        <w:ind w:hanging="0"/>
        <w:rPr>
          <w:rFonts w:ascii="Inter" w:hAnsi="Inter" w:cs="Inter"/>
          <w:sz w:val="28"/>
          <w:szCs w:val="28"/>
        </w:rPr>
      </w:pPr>
      <w:r>
        <w:rPr>
          <w:rFonts w:cs="Inter"/>
          <w:sz w:val="28"/>
          <w:szCs w:val="28"/>
        </w:rPr>
      </w:r>
    </w:p>
    <w:p>
      <w:pPr>
        <w:pStyle w:val="BodyText"/>
        <w:tabs>
          <w:tab w:val="clear" w:pos="720"/>
          <w:tab w:val="left" w:pos="1080" w:leader="none"/>
          <w:tab w:val="right" w:pos="3600" w:leader="none"/>
          <w:tab w:val="left" w:pos="4320" w:leader="none"/>
        </w:tabs>
        <w:spacing w:before="0" w:after="0"/>
        <w:ind w:hanging="0"/>
        <w:rPr>
          <w:rFonts w:ascii="Inter" w:hAnsi="Inter" w:cs="Inter"/>
          <w:sz w:val="28"/>
          <w:szCs w:val="28"/>
        </w:rPr>
      </w:pPr>
      <w:r>
        <w:rPr>
          <w:rFonts w:cs="Inter"/>
          <w:sz w:val="28"/>
          <w:szCs w:val="28"/>
        </w:rPr>
      </w:r>
    </w:p>
    <w:p>
      <w:pPr>
        <w:pStyle w:val="BodyText"/>
        <w:tabs>
          <w:tab w:val="clear" w:pos="720"/>
          <w:tab w:val="left" w:pos="1080" w:leader="none"/>
          <w:tab w:val="right" w:pos="3600" w:leader="none"/>
          <w:tab w:val="left" w:pos="4320" w:leader="none"/>
        </w:tabs>
        <w:spacing w:before="0" w:after="0"/>
        <w:ind w:hanging="0"/>
        <w:rPr>
          <w:rFonts w:ascii="Inter" w:hAnsi="Inter" w:cs="Inter"/>
          <w:sz w:val="28"/>
          <w:szCs w:val="28"/>
          <w:u w:val="single"/>
        </w:rPr>
      </w:pPr>
      <w:r>
        <w:rPr>
          <w:rFonts w:cs="Inter"/>
          <w:sz w:val="28"/>
          <w:szCs w:val="28"/>
        </w:rPr>
        <w:t>Date:</w:t>
      </w:r>
      <w:r>
        <w:rPr>
          <w:rFonts w:cs="Inter"/>
          <w:sz w:val="28"/>
          <w:szCs w:val="28"/>
          <w:u w:val="single"/>
        </w:rPr>
        <w:tab/>
        <w:tab/>
      </w:r>
    </w:p>
    <w:p>
      <w:pPr>
        <w:pStyle w:val="BodyText"/>
        <w:spacing w:before="0" w:after="0"/>
        <w:ind w:hanging="0"/>
        <w:rPr>
          <w:rFonts w:ascii="Inter" w:hAnsi="Inter" w:cs="Inter"/>
          <w:sz w:val="28"/>
          <w:szCs w:val="28"/>
          <w:u w:val="single"/>
        </w:rPr>
      </w:pPr>
      <w:r>
        <w:rPr>
          <w:rFonts w:cs="Inter"/>
          <w:sz w:val="28"/>
          <w:szCs w:val="28"/>
          <w:u w:val="single"/>
        </w:rPr>
      </w:r>
    </w:p>
    <w:p>
      <w:pPr>
        <w:pStyle w:val="BodyText"/>
        <w:spacing w:before="0" w:after="0"/>
        <w:ind w:hanging="0"/>
        <w:rPr>
          <w:rFonts w:ascii="Inter" w:hAnsi="Inter" w:cs="Inter"/>
          <w:sz w:val="28"/>
          <w:szCs w:val="28"/>
          <w:u w:val="single"/>
        </w:rPr>
      </w:pPr>
      <w:r>
        <w:rPr>
          <w:rFonts w:cs="Inter"/>
          <w:sz w:val="28"/>
          <w:szCs w:val="28"/>
          <w:u w:val="single"/>
        </w:rPr>
      </w:r>
    </w:p>
    <w:p>
      <w:pPr>
        <w:pStyle w:val="BodyText"/>
        <w:spacing w:before="0" w:after="0"/>
        <w:ind w:hanging="0"/>
        <w:rPr>
          <w:rFonts w:ascii="Inter" w:hAnsi="Inter" w:cs="Inter"/>
          <w:sz w:val="28"/>
          <w:szCs w:val="28"/>
          <w:u w:val="single"/>
        </w:rPr>
      </w:pPr>
      <w:r>
        <w:rPr>
          <w:rFonts w:cs="Inter"/>
          <w:sz w:val="28"/>
          <w:szCs w:val="28"/>
          <w:u w:val="single"/>
        </w:rPr>
        <w:tab/>
        <w:tab/>
        <w:tab/>
        <w:tab/>
        <w:tab/>
      </w:r>
    </w:p>
    <w:p>
      <w:pPr>
        <w:pStyle w:val="BodyText"/>
        <w:tabs>
          <w:tab w:val="clear" w:pos="720"/>
          <w:tab w:val="center" w:pos="6390" w:leader="none"/>
        </w:tabs>
        <w:spacing w:before="0" w:after="0"/>
        <w:ind w:hanging="0"/>
        <w:rPr>
          <w:rFonts w:ascii="Inter" w:hAnsi="Inter" w:cs="Inter"/>
          <w:sz w:val="28"/>
          <w:szCs w:val="28"/>
        </w:rPr>
      </w:pPr>
      <w:r>
        <mc:AlternateContent>
          <mc:Choice Requires="wps">
            <w:drawing>
              <wp:anchor behindDoc="0" distT="0" distB="0" distL="0" distR="0" simplePos="0" locked="0" layoutInCell="1" allowOverlap="1" relativeHeight="8" wp14:anchorId="5EBE105C">
                <wp:simplePos x="0" y="0"/>
                <wp:positionH relativeFrom="column">
                  <wp:posOffset>6824345</wp:posOffset>
                </wp:positionH>
                <wp:positionV relativeFrom="paragraph">
                  <wp:posOffset>3524250</wp:posOffset>
                </wp:positionV>
                <wp:extent cx="76200" cy="114300"/>
                <wp:effectExtent l="0" t="0" r="0" b="0"/>
                <wp:wrapNone/>
                <wp:docPr id="3" name="Text Box 4"/>
                <a:graphic xmlns:a="http://schemas.openxmlformats.org/drawingml/2006/main">
                  <a:graphicData uri="http://schemas.microsoft.com/office/word/2010/wordprocessingShape">
                    <wps:wsp>
                      <wps:cNvSpPr/>
                      <wps:spPr>
                        <a:xfrm>
                          <a:off x="0" y="0"/>
                          <a:ext cx="76320" cy="114480"/>
                        </a:xfrm>
                        <a:prstGeom prst="rect">
                          <a:avLst/>
                        </a:prstGeom>
                        <a:solidFill>
                          <a:srgbClr val="ffffff"/>
                        </a:solidFill>
                        <a:ln w="0">
                          <a:noFill/>
                        </a:ln>
                      </wps:spPr>
                      <wps:style>
                        <a:lnRef idx="0"/>
                        <a:fillRef idx="0"/>
                        <a:effectRef idx="0"/>
                        <a:fontRef idx="minor"/>
                      </wps:style>
                      <wps:txbx>
                        <w:txbxContent>
                          <w:p>
                            <w:pPr>
                              <w:pStyle w:val="FrameContents"/>
                              <w:rPr/>
                            </w:pPr>
                            <w:r>
                              <w:rPr/>
                              <w:t xml:space="preserve">          </w:t>
                            </w:r>
                            <w:r>
                              <w:rPr/>
                              <w:t>©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pStyle w:val="FrameContents"/>
                              <w:rPr/>
                            </w:pPr>
                            <w:r>
                              <w:rPr/>
                            </w:r>
                          </w:p>
                        </w:txbxContent>
                      </wps:txbx>
                      <wps:bodyPr anchor="t" upright="1">
                        <a:noAutofit/>
                      </wps:bodyPr>
                    </wps:wsp>
                  </a:graphicData>
                </a:graphic>
              </wp:anchor>
            </w:drawing>
          </mc:Choice>
          <mc:Fallback>
            <w:pict>
              <v:rect id="shape_0" ID="Text Box 4" path="m0,0l-2147483645,0l-2147483645,-2147483646l0,-2147483646xe" fillcolor="white" stroked="f" o:allowincell="f" style="position:absolute;margin-left:537.35pt;margin-top:277.5pt;width:5.95pt;height:8.95pt;mso-wrap-style:square;v-text-anchor:top" wp14:anchorId="5EBE105C">
                <v:fill o:detectmouseclick="t" type="solid" color2="black"/>
                <v:stroke color="#3465a4" joinstyle="round" endcap="flat"/>
                <v:textbox>
                  <w:txbxContent>
                    <w:p>
                      <w:pPr>
                        <w:pStyle w:val="FrameContents"/>
                        <w:rPr/>
                      </w:pPr>
                      <w:r>
                        <w:rPr/>
                        <w:t xml:space="preserve">          </w:t>
                      </w:r>
                      <w:r>
                        <w:rPr/>
                        <w:t>©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pStyle w:val="FrameContents"/>
                        <w:rPr/>
                      </w:pPr>
                      <w:r>
                        <w:rPr/>
                      </w:r>
                    </w:p>
                  </w:txbxContent>
                </v:textbox>
                <w10:wrap type="none"/>
              </v:rect>
            </w:pict>
          </mc:Fallback>
        </mc:AlternateContent>
      </w:r>
      <w:r>
        <w:rPr>
          <w:rFonts w:cs="Inter"/>
          <w:sz w:val="28"/>
          <w:szCs w:val="28"/>
        </w:rPr>
        <w:t>President</w:t>
      </w:r>
    </w:p>
    <w:sectPr>
      <w:headerReference w:type="default" r:id="rId3"/>
      <w:headerReference w:type="first" r:id="rId12"/>
      <w:footerReference w:type="default" r:id="rId6"/>
      <w:type w:val="nextPage"/>
      <w:pgSz w:orient="landscape" w:w="15840" w:h="12240"/>
      <w:pgMar w:left="1440" w:right="1440" w:gutter="0" w:header="620" w:top="1720" w:footer="560" w:bottom="1440"/>
      <w:pgNumType w:start="1" w:fmt="decimal"/>
      <w:formProt w:val="false"/>
      <w:titlePg/>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Inter">
    <w:charset w:val="01" w:characterSet="utf-8"/>
    <w:family w:val="roman"/>
    <w:pitch w:val="variable"/>
  </w:font>
  <w:font w:name="Liberation Sans">
    <w:altName w:val="Arial"/>
    <w:charset w:val="01" w:characterSet="utf-8"/>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Bdr>
        <w:top w:val="single" w:sz="10" w:space="1" w:color="FCB900"/>
      </w:pBdr>
      <w:spacing w:after="80"/>
    </w:pPr>
  </w:p>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5184"/>
      <w:gridCol w:w="2592"/>
      <w:gridCol w:w="5184"/>
    </w:tblGrid>
    <w:tr>
      <w:tc>
        <w:tcPr>
          <w:tcW w:type="dxa" w:w="5184"/>
        </w:tcPr>
        <w:p>
          <w:r>
            <w:rPr>
              <w:rFonts w:ascii="Inter" w:hAnsi="Inter"/>
              <w:b/>
              <w:caps/>
              <w:color w:val="4A4F4C"/>
              <w:spacing w:val="20"/>
              <w:sz w:val="13"/>
            </w:rPr>
            <w:t>Back Office Staffing Solutions, LLC</w:t>
          </w:r>
        </w:p>
      </w:tc>
      <w:tc>
        <w:tcPr>
          <w:tcW w:type="dxa" w:w="2592"/>
        </w:tcPr>
        <w:p>
          <w:pPr>
            <w:jc w:val="center"/>
          </w:pPr>
          <w:r>
            <w:rPr>
              <w:rFonts w:ascii="Inter" w:hAnsi="Inter"/>
              <w:b/>
              <w:caps/>
              <w:color w:val="B58500"/>
              <w:spacing w:val="20"/>
              <w:sz w:val="13"/>
            </w:rPr>
            <w:t>Confidential</w:t>
          </w:r>
        </w:p>
      </w:tc>
      <w:tc>
        <w:tcPr>
          <w:tcW w:type="dxa" w:w="5184"/>
        </w:tcPr>
        <w:p>
          <w:pPr>
            <w:jc w:val="right"/>
          </w:pPr>
          <w:r>
            <w:rPr>
              <w:rFonts w:ascii="Inter" w:hAnsi="Inter"/>
              <w:b/>
              <w:caps/>
              <w:color w:val="4A4F4C"/>
              <w:spacing w:val="20"/>
              <w:sz w:val="13"/>
            </w:rPr>
            <w:t xml:space="preserve">backofficenow.com   ·   </w:t>
          </w:r>
          <w:r>
            <w:rPr>
              <w:rFonts w:ascii="Inter" w:hAnsi="Inter"/>
              <w:b/>
              <w:caps/>
              <w:color w:val="4A4F4C"/>
              <w:spacing w:val="20"/>
              <w:sz w:val="13"/>
            </w:rPr>
            <w:t xml:space="preserve">Page </w:t>
          </w:r>
          <w:r>
            <w:rPr>
              <w:rFonts w:ascii="Inter" w:hAnsi="Inter"/>
              <w:b/>
              <w:color w:val="4A4F4C"/>
              <w:sz w:val="13"/>
            </w:rPr>
            <w:fldChar w:fldCharType="begin"/>
          </w:r>
          <w:r>
            <w:rPr>
              <w:rFonts w:ascii="Inter" w:hAnsi="Inter"/>
              <w:b/>
              <w:color w:val="4A4F4C"/>
              <w:sz w:val="13"/>
            </w:rPr>
            <w:instrText xml:space="preserve"> PAGE </w:instrText>
          </w:r>
          <w:r>
            <w:rPr>
              <w:rFonts w:ascii="Inter" w:hAnsi="Inter"/>
              <w:b/>
              <w:color w:val="4A4F4C"/>
              <w:sz w:val="13"/>
            </w:rPr>
            <w:fldChar w:fldCharType="end"/>
          </w:r>
          <w:r>
            <w:rPr>
              <w:rFonts w:ascii="Inter" w:hAnsi="Inter"/>
              <w:b/>
              <w:caps/>
              <w:color w:val="4A4F4C"/>
              <w:spacing w:val="20"/>
              <w:sz w:val="13"/>
            </w:rPr>
            <w:t xml:space="preserve"> OF </w:t>
          </w:r>
          <w:r>
            <w:rPr>
              <w:rFonts w:ascii="Inter" w:hAnsi="Inter"/>
              <w:b/>
              <w:color w:val="4A4F4C"/>
              <w:sz w:val="13"/>
            </w:rPr>
            <w:fldChar w:fldCharType="begin"/>
          </w:r>
          <w:r>
            <w:rPr>
              <w:rFonts w:ascii="Inter" w:hAnsi="Inter"/>
              <w:b/>
              <w:color w:val="4A4F4C"/>
              <w:sz w:val="13"/>
            </w:rPr>
            <w:instrText xml:space="preserve"> NUMPAGES </w:instrText>
          </w:r>
          <w:r>
            <w:rPr>
              <w:rFonts w:ascii="Inter" w:hAnsi="Inter"/>
              <w:b/>
              <w:color w:val="4A4F4C"/>
              <w:sz w:val="13"/>
            </w:rPr>
            <w:fldChar w:fldCharType="end"/>
          </w:r>
        </w:p>
      </w:tc>
    </w:tr>
  </w:tbl>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12" w:space="0" w:color="FCB900"/>
      </w:pBdr>
      <w:spacing w:before="0" w:after="80"/>
      <w:rPr/>
    </w:pPr>
    <w:r>
      <w:rPr/>
    </w:r>
  </w:p>
  <w:tbl>
    <w:tblPr>
      <w:tblW w:w="9360" w:type="dxa"/>
      <w:jc w:val="start"/>
      <w:tblInd w:w="0" w:type="dxa"/>
      <w:tblLayout w:type="fixed"/>
      <w:tblCellMar>
        <w:top w:w="0" w:type="dxa"/>
        <w:start w:w="108" w:type="dxa"/>
        <w:bottom w:w="0" w:type="dxa"/>
        <w:end w:w="108" w:type="dxa"/>
      </w:tblCellMar>
    </w:tblPr>
    <w:tblGrid>
      <w:gridCol w:w="3599"/>
      <w:gridCol w:w="2161"/>
      <w:gridCol w:w="3600"/>
    </w:tblGrid>
    <w:tr>
      <w:trPr/>
      <w:tc>
        <w:tcPr>
          <w:tcW w:w="3599" w:type="dxa"/>
          <w:tcBorders/>
        </w:tcPr>
        <w:p>
          <w:pPr>
            <w:pStyle w:val="Normal"/>
            <w:rPr/>
          </w:pPr>
          <w:r>
            <w:rPr>
              <w:rFonts w:eastAsia="Inter" w:cs="Inter"/>
              <w:b/>
              <w:bCs/>
              <w:i w:val="false"/>
              <w:iCs w:val="false"/>
              <w:caps/>
              <w:color w:val="4A4F4C"/>
              <w:spacing w:val="30"/>
              <w:sz w:val="13"/>
              <w:szCs w:val="13"/>
            </w:rPr>
            <w:t>Back Office Staffing Solutions, LLC</w:t>
          </w:r>
        </w:p>
      </w:tc>
      <w:tc>
        <w:tcPr>
          <w:tcW w:w="2161" w:type="dxa"/>
          <w:tcBorders/>
        </w:tcPr>
        <w:p>
          <w:pPr>
            <w:pStyle w:val="Normal"/>
            <w:jc w:val="center"/>
            <w:rPr/>
          </w:pPr>
          <w:r>
            <w:rPr>
              <w:rFonts w:eastAsia="Inter" w:cs="Inter"/>
              <w:b/>
              <w:bCs/>
              <w:i w:val="false"/>
              <w:iCs w:val="false"/>
              <w:caps/>
              <w:color w:val="B58500"/>
              <w:spacing w:val="30"/>
              <w:sz w:val="13"/>
              <w:szCs w:val="13"/>
            </w:rPr>
            <w:t>Confidential</w:t>
          </w:r>
        </w:p>
      </w:tc>
      <w:tc>
        <w:tcPr>
          <w:tcW w:w="3600" w:type="dxa"/>
          <w:tcBorders/>
        </w:tcPr>
        <w:p>
          <w:pPr>
            <w:pStyle w:val="Normal"/>
            <w:jc w:val="end"/>
            <w:rPr/>
          </w:pPr>
          <w:r>
            <w:rPr>
              <w:rFonts w:eastAsia="Inter" w:cs="Inter"/>
              <w:b/>
              <w:bCs/>
              <w:i w:val="false"/>
              <w:iCs w:val="false"/>
              <w:caps/>
              <w:color w:val="4A4F4C"/>
              <w:spacing w:val="30"/>
              <w:sz w:val="13"/>
              <w:szCs w:val="13"/>
            </w:rPr>
            <w:t>backofficenow.com</w:t>
          </w:r>
          <w:r>
            <w:rPr>
              <w:rFonts w:eastAsia="Inter" w:cs="Inter"/>
              <w:b w:val="false"/>
              <w:bCs w:val="false"/>
              <w:i w:val="false"/>
              <w:iCs w:val="false"/>
              <w:caps w:val="false"/>
              <w:smallCaps w:val="false"/>
              <w:color w:val="7C817E"/>
              <w:sz w:val="13"/>
              <w:szCs w:val="13"/>
            </w:rPr>
            <w:t xml:space="preserve">   ·   </w:t>
          </w:r>
          <w:r>
            <w:rPr>
              <w:rFonts w:eastAsia="Inter" w:cs="Inter"/>
              <w:b/>
              <w:bCs/>
              <w:color w:val="4A4F4C"/>
              <w:spacing w:val="20"/>
              <w:sz w:val="13"/>
              <w:szCs w:val="13"/>
            </w:rPr>
            <w:t xml:space="preserve">PAGE </w:t>
          </w:r>
          <w:r>
            <w:rPr/>
            <w:fldChar w:fldCharType="begin"/>
          </w:r>
          <w:r>
            <w:rPr/>
            <w:instrText xml:space="preserve"> PAGE </w:instrText>
          </w:r>
          <w:r>
            <w:rPr/>
            <w:fldChar w:fldCharType="separate"/>
          </w:r>
          <w:r>
            <w:rPr/>
            <w:t>1</w:t>
          </w:r>
          <w:r>
            <w:rPr/>
            <w:fldChar w:fldCharType="end"/>
          </w:r>
          <w:r>
            <w:rPr/>
            <w:t xml:space="preserve"> OF </w:t>
          </w:r>
          <w:r>
            <w:rPr/>
            <w:fldChar w:fldCharType="begin"/>
          </w:r>
          <w:r>
            <w:rPr/>
            <w:instrText xml:space="preserve"> NUMPAGES </w:instrText>
          </w:r>
          <w:r>
            <w:rPr/>
            <w:fldChar w:fldCharType="separate"/>
          </w:r>
          <w:r>
            <w:rPr/>
            <w:t>2</w:t>
          </w:r>
          <w:r>
            <w:rPr/>
            <w:fldChar w:fldCharType="end"/>
          </w:r>
        </w:p>
      </w:tc>
    </w:tr>
  </w:tbl>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4536"/>
      <w:gridCol w:w="8424"/>
    </w:tblGrid>
    <w:tr>
      <w:tc>
        <w:tcPr>
          <w:tcW w:type="dxa" w:w="4536"/>
        </w:tcPr>
        <w:p>
          <w:r>
            <w:drawing>
              <wp:inline xmlns:a="http://schemas.openxmlformats.org/drawingml/2006/main" xmlns:pic="http://schemas.openxmlformats.org/drawingml/2006/picture">
                <wp:extent cx="960120" cy="330861"/>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960120" cy="330861"/>
                        </a:xfrm>
                        <a:prstGeom prst="rect"/>
                      </pic:spPr>
                    </pic:pic>
                  </a:graphicData>
                </a:graphic>
              </wp:inline>
            </w:drawing>
          </w:r>
        </w:p>
      </w:tc>
      <w:tc>
        <w:tcPr>
          <w:tcW w:type="dxa" w:w="8424"/>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Operations · Forms</w:t>
          </w:r>
        </w:p>
      </w:tc>
    </w:tr>
  </w:tbl>
  <w:p>
    <w:pPr>
      <w:pBdr>
        <w:bottom w:val="single" w:sz="14" w:space="1" w:color="FCB900"/>
      </w:pBdr>
      <w:spacing w:before="80" w:after="0"/>
    </w:pP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360" w:type="dxa"/>
      <w:jc w:val="start"/>
      <w:tblInd w:w="0" w:type="dxa"/>
      <w:tblLayout w:type="fixed"/>
      <w:tblCellMar>
        <w:top w:w="0" w:type="dxa"/>
        <w:start w:w="108" w:type="dxa"/>
        <w:bottom w:w="0" w:type="dxa"/>
        <w:end w:w="108" w:type="dxa"/>
      </w:tblCellMar>
    </w:tblPr>
    <w:tblGrid>
      <w:gridCol w:w="3399"/>
      <w:gridCol w:w="5960"/>
    </w:tblGrid>
    <w:tr>
      <w:trPr/>
      <w:tc>
        <w:tcPr>
          <w:tcW w:w="3399" w:type="dxa"/>
          <w:tcBorders/>
          <w:vAlign w:val="bottom"/>
        </w:tcPr>
        <w:p>
          <w:pPr>
            <w:pStyle w:val="Normal"/>
            <w:rPr/>
          </w:pPr>
          <w:r>
            <w:rPr/>
            <w:drawing>
              <wp:inline distT="0" distB="0" distL="0" distR="0">
                <wp:extent cx="1047750" cy="361950"/>
                <wp:effectExtent l="0" t="0" r="0" b="0"/>
                <wp:docPr id="5" name="Image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2" descr="" title=""/>
                        <pic:cNvPicPr>
                          <a:picLocks noChangeAspect="1" noChangeArrowheads="1"/>
                        </pic:cNvPicPr>
                      </pic:nvPicPr>
                      <pic:blipFill>
                        <a:blip r:embed="rId1"/>
                        <a:stretch>
                          <a:fillRect/>
                        </a:stretch>
                      </pic:blipFill>
                      <pic:spPr bwMode="auto">
                        <a:xfrm>
                          <a:off x="0" y="0"/>
                          <a:ext cx="1047750" cy="361950"/>
                        </a:xfrm>
                        <a:prstGeom prst="rect">
                          <a:avLst/>
                        </a:prstGeom>
                      </pic:spPr>
                    </pic:pic>
                  </a:graphicData>
                </a:graphic>
              </wp:inline>
            </w:drawing>
          </w:r>
        </w:p>
      </w:tc>
      <w:tc>
        <w:tcPr>
          <w:tcW w:w="5960" w:type="dxa"/>
          <w:tcBorders/>
          <w:vAlign w:val="bottom"/>
        </w:tcPr>
        <w:p>
          <w:pPr>
            <w:pStyle w:val="Normal"/>
            <w:spacing w:before="0" w:after="40"/>
            <w:jc w:val="end"/>
            <w:rPr/>
          </w:pPr>
          <w:r>
            <w:rPr>
              <w:rFonts w:eastAsia="Inter" w:cs="Inter"/>
              <w:b/>
              <w:bCs/>
              <w:i w:val="false"/>
              <w:iCs w:val="false"/>
              <w:caps/>
              <w:color w:val="2B2F2D"/>
              <w:spacing w:val="30"/>
              <w:sz w:val="14"/>
              <w:szCs w:val="14"/>
            </w:rPr>
            <w:t>Employer of Record · Back Office Services</w:t>
          </w:r>
        </w:p>
        <w:p>
          <w:pPr>
            <w:pStyle w:val="Normal"/>
            <w:jc w:val="end"/>
            <w:rPr/>
          </w:pPr>
          <w:r>
            <w:rPr>
              <w:rFonts w:eastAsia="Inter" w:cs="Inter"/>
              <w:b/>
              <w:bCs/>
              <w:i w:val="false"/>
              <w:iCs w:val="false"/>
              <w:caps/>
              <w:color w:val="B58500"/>
              <w:spacing w:val="30"/>
              <w:sz w:val="14"/>
              <w:szCs w:val="14"/>
            </w:rPr>
            <w:t>Operations · Forms</w:t>
          </w:r>
        </w:p>
      </w:tc>
    </w:tr>
  </w:tbl>
  <w:p>
    <w:pPr>
      <w:pStyle w:val="Normal"/>
      <w:pBdr>
        <w:bottom w:val="single" w:sz="18" w:space="0" w:color="FCB900"/>
      </w:pBdr>
      <w:spacing w:before="100" w:after="0"/>
      <w:rPr/>
    </w:pPr>
    <w:r>
      <w:rPr/>
    </w: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settings.xml><?xml version="1.0" encoding="utf-8"?>
<w:settings xmlns:w="http://schemas.openxmlformats.org/wordprocessingml/2006/main">
  <w:view w:val="print"/>
  <w:zoom w:percent="100"/>
  <w:embedSystemFonts/>
  <w:defaultTabStop w:val="720"/>
  <w:autoHyphenation w:val="true"/>
  <w:doNotHyphenateCap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zzmpFixedDOC_ID" w:val="DOCSSF1\'5c'5c'5c'5c\'5c'5c'5c\'5c'5c\'5c\:237325.1"/>
  </w:docVars>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nter" w:hAnsi="Inter" w:eastAsia="Inter" w:cs="Inter"/>
        <w:lang w:val="en-US" w:eastAsia="en-US" w:bidi="ar-SA"/>
      </w:rPr>
    </w:rPrDefault>
    <w:pPrDefault>
      <w:pPr>
        <w:suppressAutoHyphens w:val="true"/>
      </w:pPr>
    </w:pPrDefault>
  </w:docDefaults>
  <w:latentStyles w:defLockedState="0" w:defUIPriority="99" w:defSemiHidden="0" w:defUnhideWhenUsed="0" w:defQFormat="0" w:count="382">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unhideWhenUsed="1"/>
    <w:lsdException w:name="header" w:semiHidden="1"/>
    <w:lsdException w:name="footer" w:semiHidden="1"/>
    <w:lsdException w:name="index heading" w:semiHidden="1" w:unhideWhenUsed="1"/>
    <w:lsdException w:name="caption" w:uiPriority="35" w:semiHidden="1" w:unhideWhenUsed="1" w:qFormat="1"/>
    <w:lsdException w:name="table of figures" w:semiHidden="1" w:unhideWhenUsed="1"/>
    <w:lsdException w:name="envelope address" w:semiHidden="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lsdException w:name="macro" w:semiHidden="1"/>
    <w:lsdException w:name="toa heading" w:semiHidden="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styleId="Normal" w:default="1">
    <w:name w:val="Normal"/>
    <w:qFormat/>
    <w:pPr>
      <w:widowControl/>
      <w:suppressAutoHyphens w:val="true"/>
      <w:overflowPunct w:val="true"/>
      <w:bidi w:val="0"/>
      <w:spacing w:before="0" w:after="0"/>
      <w:jc w:val="start"/>
      <w:textAlignment w:val="baseline"/>
    </w:pPr>
    <w:rPr>
      <w:rFonts w:ascii="Inter" w:hAnsi="Inter" w:eastAsia="Inter" w:cs="Inter"/>
      <w:color w:val="auto"/>
      <w:kern w:val="0"/>
      <w:sz w:val="24"/>
      <w:szCs w:val="24"/>
      <w:lang w:val="en-US" w:eastAsia="en-US" w:bidi="ar-SA"/>
    </w:rPr>
  </w:style>
  <w:style w:type="paragraph" w:styleId="Heading1">
    <w:name w:val="Heading 1"/>
    <w:basedOn w:val="Normal"/>
    <w:next w:val="BodyText"/>
    <w:link w:val="Heading1Char"/>
    <w:uiPriority w:val="99"/>
    <w:qFormat/>
    <w:pPr>
      <w:keepNext w:val="true"/>
      <w:keepLines/>
      <w:spacing w:lineRule="exact" w:line="240" w:before="240" w:after="0"/>
      <w:ind w:end="720"/>
      <w:outlineLvl w:val="0"/>
    </w:pPr>
    <w:rPr>
      <w:b/>
      <w:bCs/>
      <w:caps/>
    </w:rPr>
  </w:style>
  <w:style w:type="paragraph" w:styleId="Heading2">
    <w:name w:val="Heading 2"/>
    <w:basedOn w:val="Normal"/>
    <w:next w:val="BodyText"/>
    <w:link w:val="Heading2Char"/>
    <w:uiPriority w:val="99"/>
    <w:qFormat/>
    <w:pPr>
      <w:keepNext w:val="true"/>
      <w:keepLines/>
      <w:spacing w:lineRule="exact" w:line="240" w:before="240" w:after="0"/>
      <w:ind w:end="720"/>
      <w:outlineLvl w:val="1"/>
    </w:pPr>
    <w:rPr>
      <w:b/>
      <w:bCs/>
    </w:rPr>
  </w:style>
  <w:style w:type="paragraph" w:styleId="Heading3">
    <w:name w:val="Heading 3"/>
    <w:basedOn w:val="Normal"/>
    <w:next w:val="BodyText"/>
    <w:link w:val="Heading3Char"/>
    <w:uiPriority w:val="99"/>
    <w:qFormat/>
    <w:pPr>
      <w:keepNext w:val="true"/>
      <w:keepLines/>
      <w:spacing w:lineRule="exact" w:line="240" w:before="240" w:after="0"/>
      <w:ind w:end="720"/>
      <w:outlineLvl w:val="2"/>
    </w:pPr>
    <w:rPr/>
  </w:style>
  <w:style w:type="paragraph" w:styleId="Heading4">
    <w:name w:val="Heading 4"/>
    <w:basedOn w:val="Normal"/>
    <w:next w:val="BodyText"/>
    <w:link w:val="Heading4Char"/>
    <w:uiPriority w:val="99"/>
    <w:qFormat/>
    <w:pPr>
      <w:keepNext w:val="true"/>
      <w:keepLines/>
      <w:spacing w:lineRule="exact" w:line="240" w:before="240" w:after="0"/>
      <w:ind w:end="720"/>
      <w:outlineLvl w:val="3"/>
    </w:pPr>
    <w:rPr/>
  </w:style>
  <w:style w:type="paragraph" w:styleId="Heading5">
    <w:name w:val="Heading 5"/>
    <w:basedOn w:val="Normal"/>
    <w:next w:val="BodyText"/>
    <w:link w:val="Heading5Char"/>
    <w:uiPriority w:val="99"/>
    <w:qFormat/>
    <w:pPr>
      <w:keepNext w:val="true"/>
      <w:keepLines/>
      <w:spacing w:lineRule="exact" w:line="240" w:before="240" w:after="0"/>
      <w:ind w:end="720"/>
      <w:outlineLvl w:val="4"/>
    </w:pPr>
    <w:rPr/>
  </w:style>
  <w:style w:type="paragraph" w:styleId="Heading6">
    <w:name w:val="Heading 6"/>
    <w:basedOn w:val="Normal"/>
    <w:next w:val="BodyText"/>
    <w:link w:val="Heading6Char"/>
    <w:uiPriority w:val="99"/>
    <w:qFormat/>
    <w:pPr>
      <w:keepNext w:val="true"/>
      <w:keepLines/>
      <w:spacing w:lineRule="exact" w:line="240" w:before="240" w:after="0"/>
      <w:ind w:end="720"/>
      <w:outlineLvl w:val="5"/>
    </w:pPr>
    <w:rPr/>
  </w:style>
  <w:style w:type="paragraph" w:styleId="Heading7">
    <w:name w:val="Heading 7"/>
    <w:basedOn w:val="Normal"/>
    <w:next w:val="BodyText"/>
    <w:link w:val="Heading7Char"/>
    <w:uiPriority w:val="99"/>
    <w:qFormat/>
    <w:pPr>
      <w:keepNext w:val="true"/>
      <w:keepLines/>
      <w:spacing w:lineRule="exact" w:line="240" w:before="240" w:after="0"/>
      <w:ind w:end="720"/>
      <w:outlineLvl w:val="6"/>
    </w:pPr>
    <w:rPr/>
  </w:style>
  <w:style w:type="paragraph" w:styleId="Heading8">
    <w:name w:val="Heading 8"/>
    <w:basedOn w:val="Normal"/>
    <w:next w:val="BodyText"/>
    <w:link w:val="Heading8Char"/>
    <w:uiPriority w:val="99"/>
    <w:qFormat/>
    <w:pPr>
      <w:keepNext w:val="true"/>
      <w:keepLines/>
      <w:spacing w:lineRule="exact" w:line="240" w:before="240" w:after="0"/>
      <w:ind w:end="720"/>
      <w:outlineLvl w:val="7"/>
    </w:pPr>
    <w:rPr/>
  </w:style>
  <w:style w:type="paragraph" w:styleId="Heading9">
    <w:name w:val="Heading 9"/>
    <w:basedOn w:val="Normal"/>
    <w:next w:val="BodyText"/>
    <w:link w:val="Heading9Char"/>
    <w:uiPriority w:val="99"/>
    <w:qFormat/>
    <w:pPr>
      <w:keepNext w:val="true"/>
      <w:keepLines/>
      <w:spacing w:lineRule="exact" w:line="240" w:before="240" w:after="0"/>
      <w:ind w:end="720"/>
      <w:outlineLvl w:val="8"/>
    </w:pPr>
    <w:rPr/>
  </w:style>
  <w:style w:type="character" w:styleId="DefaultParagraphFont" w:default="1">
    <w:name w:val="Default Paragraph Font"/>
    <w:uiPriority w:val="99"/>
    <w:semiHidden/>
    <w:qFormat/>
    <w:rPr/>
  </w:style>
  <w:style w:type="character" w:styleId="Heading1Char" w:customStyle="1">
    <w:name w:val="Heading 1 Char"/>
    <w:basedOn w:val="DefaultParagraphFont"/>
    <w:link w:val="Heading1"/>
    <w:uiPriority w:val="9"/>
    <w:qFormat/>
    <w:rPr>
      <w:rFonts w:ascii="Inter" w:hAnsi="Inter" w:eastAsia="" w:cs="" w:asciiTheme="majorHAnsi" w:cstheme="majorBidi" w:eastAsiaTheme="majorEastAsia" w:hAnsiTheme="majorHAnsi"/>
      <w:b/>
      <w:bCs/>
      <w:kern w:val="2"/>
      <w:sz w:val="32"/>
      <w:szCs w:val="32"/>
    </w:rPr>
  </w:style>
  <w:style w:type="character" w:styleId="Heading2Char" w:customStyle="1">
    <w:name w:val="Heading 2 Char"/>
    <w:basedOn w:val="DefaultParagraphFont"/>
    <w:link w:val="Heading2"/>
    <w:uiPriority w:val="9"/>
    <w:semiHidden/>
    <w:qFormat/>
    <w:rPr>
      <w:rFonts w:ascii="Inter" w:hAnsi="Inter" w:eastAsia="" w:cs="" w:asciiTheme="majorHAnsi" w:cstheme="majorBidi" w:eastAsiaTheme="majorEastAsia" w:hAnsiTheme="majorHAnsi"/>
      <w:b/>
      <w:bCs/>
      <w:i/>
      <w:iCs/>
      <w:sz w:val="28"/>
      <w:szCs w:val="28"/>
    </w:rPr>
  </w:style>
  <w:style w:type="character" w:styleId="Heading3Char" w:customStyle="1">
    <w:name w:val="Heading 3 Char"/>
    <w:basedOn w:val="DefaultParagraphFont"/>
    <w:link w:val="Heading3"/>
    <w:uiPriority w:val="9"/>
    <w:semiHidden/>
    <w:qFormat/>
    <w:rPr>
      <w:rFonts w:ascii="Inter" w:hAnsi="Inter" w:eastAsia="" w:cs="" w:asciiTheme="majorHAnsi" w:cstheme="majorBidi" w:eastAsiaTheme="majorEastAsia" w:hAnsiTheme="majorHAnsi"/>
      <w:b/>
      <w:bCs/>
      <w:sz w:val="26"/>
      <w:szCs w:val="26"/>
    </w:rPr>
  </w:style>
  <w:style w:type="character" w:styleId="Heading4Char" w:customStyle="1">
    <w:name w:val="Heading 4 Char"/>
    <w:basedOn w:val="DefaultParagraphFont"/>
    <w:link w:val="Heading4"/>
    <w:uiPriority w:val="9"/>
    <w:semiHidden/>
    <w:qFormat/>
    <w:rPr>
      <w:rFonts w:ascii="Inter" w:hAnsi="Inter" w:eastAsia="" w:cs="" w:asciiTheme="minorHAnsi" w:cstheme="minorBidi" w:eastAsiaTheme="minorEastAsia" w:hAnsiTheme="minorHAnsi"/>
      <w:b/>
      <w:bCs/>
      <w:sz w:val="28"/>
      <w:szCs w:val="28"/>
    </w:rPr>
  </w:style>
  <w:style w:type="character" w:styleId="Heading5Char" w:customStyle="1">
    <w:name w:val="Heading 5 Char"/>
    <w:basedOn w:val="DefaultParagraphFont"/>
    <w:link w:val="Heading5"/>
    <w:uiPriority w:val="9"/>
    <w:semiHidden/>
    <w:qFormat/>
    <w:rPr>
      <w:rFonts w:ascii="Inter" w:hAnsi="Inter" w:eastAsia="" w:cs="" w:asciiTheme="minorHAnsi" w:cstheme="minorBidi" w:eastAsiaTheme="minorEastAsia" w:hAnsiTheme="minorHAnsi"/>
      <w:b/>
      <w:bCs/>
      <w:i/>
      <w:iCs/>
      <w:sz w:val="26"/>
      <w:szCs w:val="26"/>
    </w:rPr>
  </w:style>
  <w:style w:type="character" w:styleId="Heading6Char" w:customStyle="1">
    <w:name w:val="Heading 6 Char"/>
    <w:basedOn w:val="DefaultParagraphFont"/>
    <w:link w:val="Heading6"/>
    <w:uiPriority w:val="9"/>
    <w:semiHidden/>
    <w:qFormat/>
    <w:rPr>
      <w:rFonts w:ascii="Inter" w:hAnsi="Inter" w:eastAsia="" w:cs="" w:asciiTheme="minorHAnsi" w:cstheme="minorBidi" w:eastAsiaTheme="minorEastAsia" w:hAnsiTheme="minorHAnsi"/>
      <w:b/>
      <w:bCs/>
      <w:sz w:val="22"/>
      <w:szCs w:val="22"/>
    </w:rPr>
  </w:style>
  <w:style w:type="character" w:styleId="Heading7Char" w:customStyle="1">
    <w:name w:val="Heading 7 Char"/>
    <w:basedOn w:val="DefaultParagraphFont"/>
    <w:link w:val="Heading7"/>
    <w:uiPriority w:val="9"/>
    <w:semiHidden/>
    <w:qFormat/>
    <w:rPr>
      <w:rFonts w:ascii="Inter" w:hAnsi="Inter" w:eastAsia="" w:cs="" w:asciiTheme="minorHAnsi" w:cstheme="minorBidi" w:eastAsiaTheme="minorEastAsia" w:hAnsiTheme="minorHAnsi"/>
      <w:sz w:val="24"/>
      <w:szCs w:val="24"/>
    </w:rPr>
  </w:style>
  <w:style w:type="character" w:styleId="Heading8Char" w:customStyle="1">
    <w:name w:val="Heading 8 Char"/>
    <w:basedOn w:val="DefaultParagraphFont"/>
    <w:link w:val="Heading8"/>
    <w:uiPriority w:val="9"/>
    <w:semiHidden/>
    <w:qFormat/>
    <w:rPr>
      <w:rFonts w:ascii="Inter" w:hAnsi="Inter" w:eastAsia="" w:cs="" w:asciiTheme="minorHAnsi" w:cstheme="minorBidi" w:eastAsiaTheme="minorEastAsia" w:hAnsiTheme="minorHAnsi"/>
      <w:i/>
      <w:iCs/>
      <w:sz w:val="24"/>
      <w:szCs w:val="24"/>
    </w:rPr>
  </w:style>
  <w:style w:type="character" w:styleId="Heading9Char" w:customStyle="1">
    <w:name w:val="Heading 9 Char"/>
    <w:basedOn w:val="DefaultParagraphFont"/>
    <w:link w:val="Heading9"/>
    <w:uiPriority w:val="9"/>
    <w:semiHidden/>
    <w:qFormat/>
    <w:rPr>
      <w:rFonts w:ascii="Inter" w:hAnsi="Inter" w:eastAsia="" w:cs="" w:asciiTheme="majorHAnsi" w:cstheme="majorBidi" w:eastAsiaTheme="majorEastAsia" w:hAnsiTheme="majorHAnsi"/>
      <w:sz w:val="22"/>
      <w:szCs w:val="22"/>
    </w:rPr>
  </w:style>
  <w:style w:type="character" w:styleId="BodyTextChar" w:customStyle="1">
    <w:name w:val="Body Text Char"/>
    <w:basedOn w:val="DefaultParagraphFont"/>
    <w:uiPriority w:val="99"/>
    <w:semiHidden/>
    <w:qFormat/>
    <w:rPr>
      <w:sz w:val="24"/>
      <w:szCs w:val="24"/>
    </w:rPr>
  </w:style>
  <w:style w:type="character" w:styleId="HeaderChar" w:customStyle="1">
    <w:name w:val="Header Char"/>
    <w:basedOn w:val="DefaultParagraphFont"/>
    <w:link w:val="Header"/>
    <w:uiPriority w:val="99"/>
    <w:semiHidden/>
    <w:qFormat/>
    <w:rPr>
      <w:sz w:val="24"/>
      <w:szCs w:val="24"/>
    </w:rPr>
  </w:style>
  <w:style w:type="character" w:styleId="FooterChar" w:customStyle="1">
    <w:name w:val="Footer Char"/>
    <w:basedOn w:val="DefaultParagraphFont"/>
    <w:link w:val="Footer"/>
    <w:uiPriority w:val="99"/>
    <w:semiHidden/>
    <w:qFormat/>
    <w:rPr>
      <w:sz w:val="24"/>
      <w:szCs w:val="24"/>
    </w:rPr>
  </w:style>
  <w:style w:type="character" w:styleId="PageNumber">
    <w:name w:val="Page Number"/>
    <w:basedOn w:val="DefaultParagraphFont"/>
    <w:uiPriority w:val="99"/>
    <w:rPr>
      <w:sz w:val="24"/>
      <w:szCs w:val="24"/>
    </w:rPr>
  </w:style>
  <w:style w:type="character" w:styleId="BodyText2Char" w:customStyle="1">
    <w:name w:val="Body Text 2 Char"/>
    <w:basedOn w:val="DefaultParagraphFont"/>
    <w:link w:val="BodyText2"/>
    <w:uiPriority w:val="99"/>
    <w:semiHidden/>
    <w:qFormat/>
    <w:rPr>
      <w:sz w:val="24"/>
      <w:szCs w:val="24"/>
    </w:rPr>
  </w:style>
  <w:style w:type="character" w:styleId="QuoteChar" w:customStyle="1">
    <w:name w:val="Quote Char"/>
    <w:basedOn w:val="DefaultParagraphFont"/>
    <w:link w:val="Quote"/>
    <w:uiPriority w:val="29"/>
    <w:qFormat/>
    <w:rPr>
      <w:i/>
      <w:iCs/>
      <w:color w:themeColor="text1" w:themeTint="bf" w:val="404040"/>
      <w:sz w:val="24"/>
      <w:szCs w:val="24"/>
    </w:rPr>
  </w:style>
  <w:style w:type="character" w:styleId="FootnoteCharacters">
    <w:name w:val="Footnote Characters"/>
    <w:basedOn w:val="DefaultParagraphFont"/>
    <w:uiPriority w:val="99"/>
    <w:semiHidden/>
    <w:qFormat/>
    <w:rPr>
      <w:vertAlign w:val="superscript"/>
    </w:rPr>
  </w:style>
  <w:style w:type="character" w:styleId="FootnoteReference">
    <w:name w:val="Footnote Reference"/>
    <w:rPr>
      <w:vertAlign w:val="superscript"/>
    </w:rPr>
  </w:style>
  <w:style w:type="character" w:styleId="FootnoteTextChar" w:customStyle="1">
    <w:name w:val="Footnote Text Char"/>
    <w:basedOn w:val="DefaultParagraphFont"/>
    <w:link w:val="FootnoteText"/>
    <w:uiPriority w:val="99"/>
    <w:semiHidden/>
    <w:qFormat/>
    <w:rPr>
      <w:sz w:val="24"/>
      <w:szCs w:val="24"/>
    </w:rPr>
  </w:style>
  <w:style w:type="character" w:styleId="MacroTextChar" w:customStyle="1">
    <w:name w:val="Macro Text Char"/>
    <w:basedOn w:val="DefaultParagraphFont"/>
    <w:link w:val="macro"/>
    <w:uiPriority w:val="99"/>
    <w:semiHidden/>
    <w:qFormat/>
    <w:rPr>
      <w:rFonts w:ascii="Inter" w:hAnsi="Inter"/>
    </w:rPr>
  </w:style>
  <w:style w:type="character" w:styleId="ParagraphNumber" w:customStyle="1">
    <w:name w:val="ParagraphNumber"/>
    <w:basedOn w:val="DefaultParagraphFont"/>
    <w:uiPriority w:val="99"/>
    <w:qFormat/>
    <w:rPr/>
  </w:style>
  <w:style w:type="character" w:styleId="zzmpTrailerItem" w:customStyle="1">
    <w:name w:val="zzmpTrailerItem"/>
    <w:basedOn w:val="DefaultParagraphFont"/>
    <w:uiPriority w:val="99"/>
    <w:qFormat/>
    <w:rPr>
      <w:color w:val="800000"/>
      <w:sz w:val="16"/>
      <w:szCs w:val="16"/>
    </w:rPr>
  </w:style>
  <w:style w:type="character" w:styleId="Hyperlink">
    <w:name w:val="Hyperlink"/>
    <w:basedOn w:val="DefaultParagraphFont"/>
    <w:uiPriority w:val="99"/>
    <w:rPr>
      <w:color w:val="0000FF"/>
      <w:u w:val="single"/>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link w:val="BodyTextChar"/>
    <w:uiPriority w:val="99"/>
    <w:pPr>
      <w:widowControl w:val="false"/>
      <w:spacing w:before="0" w:after="240"/>
      <w:ind w:firstLine="14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ltrstyle" w:customStyle="1">
    <w:name w:val="ltrstyle"/>
    <w:basedOn w:val="Normal"/>
    <w:uiPriority w:val="99"/>
    <w:qFormat/>
    <w:pPr/>
    <w:rPr>
      <w:sz w:val="36"/>
      <w:szCs w:val="36"/>
    </w:rPr>
  </w:style>
  <w:style w:type="paragraph" w:styleId="HeaderandFooter">
    <w:name w:val="Header and Footer"/>
    <w:basedOn w:val="Normal"/>
    <w:qFormat/>
    <w:pPr/>
    <w:rPr/>
  </w:style>
  <w:style w:type="paragraph" w:styleId="Header">
    <w:name w:val="Header"/>
    <w:basedOn w:val="Normal"/>
    <w:link w:val="HeaderChar"/>
    <w:uiPriority w:val="99"/>
    <w:pPr>
      <w:tabs>
        <w:tab w:val="clear" w:pos="720"/>
        <w:tab w:val="center" w:pos="4320" w:leader="none"/>
        <w:tab w:val="right" w:pos="9360" w:leader="none"/>
      </w:tabs>
    </w:pPr>
    <w:rPr/>
  </w:style>
  <w:style w:type="paragraph" w:styleId="Footer">
    <w:name w:val="Footer"/>
    <w:basedOn w:val="Normal"/>
    <w:link w:val="FooterChar"/>
    <w:uiPriority w:val="99"/>
    <w:pPr>
      <w:tabs>
        <w:tab w:val="clear" w:pos="720"/>
        <w:tab w:val="center" w:pos="4320" w:leader="none"/>
        <w:tab w:val="right" w:pos="9360" w:leader="none"/>
      </w:tabs>
      <w:spacing w:lineRule="atLeast" w:line="240"/>
    </w:pPr>
    <w:rPr>
      <w:sz w:val="20"/>
      <w:szCs w:val="20"/>
    </w:rPr>
  </w:style>
  <w:style w:type="paragraph" w:styleId="BodyText2">
    <w:name w:val="Body Text 2"/>
    <w:basedOn w:val="BodyText"/>
    <w:next w:val="BodyText"/>
    <w:link w:val="BodyText2Char"/>
    <w:uiPriority w:val="99"/>
    <w:qFormat/>
    <w:pPr>
      <w:ind w:hanging="0" w:start="720"/>
    </w:pPr>
    <w:rPr/>
  </w:style>
  <w:style w:type="paragraph" w:styleId="Quote">
    <w:name w:val="Quote"/>
    <w:basedOn w:val="Normal"/>
    <w:next w:val="BodyTextContinued"/>
    <w:link w:val="QuoteChar"/>
    <w:uiPriority w:val="99"/>
    <w:qFormat/>
    <w:pPr>
      <w:widowControl w:val="false"/>
      <w:spacing w:lineRule="exact" w:line="240" w:before="240" w:after="0"/>
      <w:ind w:start="1440" w:end="1440"/>
    </w:pPr>
    <w:rPr/>
  </w:style>
  <w:style w:type="paragraph" w:styleId="BodyTextContinued" w:customStyle="1">
    <w:name w:val="Body Text Continued"/>
    <w:basedOn w:val="BodyText"/>
    <w:next w:val="BodyText"/>
    <w:uiPriority w:val="99"/>
    <w:qFormat/>
    <w:pPr>
      <w:ind w:hanging="0"/>
    </w:pPr>
    <w:rPr/>
  </w:style>
  <w:style w:type="paragraph" w:styleId="Centered" w:customStyle="1">
    <w:name w:val="Centered"/>
    <w:basedOn w:val="Normal"/>
    <w:next w:val="BodyText"/>
    <w:uiPriority w:val="99"/>
    <w:qFormat/>
    <w:pPr>
      <w:spacing w:lineRule="exact" w:line="240" w:before="0" w:after="240"/>
      <w:jc w:val="center"/>
    </w:pPr>
    <w:rPr/>
  </w:style>
  <w:style w:type="paragraph" w:styleId="FootnoteText">
    <w:name w:val="Footnote Text"/>
    <w:basedOn w:val="Normal"/>
    <w:link w:val="FootnoteTextChar"/>
    <w:uiPriority w:val="99"/>
    <w:semiHidden/>
    <w:pPr/>
    <w:rPr>
      <w:sz w:val="22"/>
      <w:szCs w:val="22"/>
    </w:rPr>
  </w:style>
  <w:style w:type="paragraph" w:styleId="HeaderNumbers" w:customStyle="1">
    <w:name w:val="HeaderNumbers"/>
    <w:basedOn w:val="Normal"/>
    <w:uiPriority w:val="99"/>
    <w:qFormat/>
    <w:pPr>
      <w:spacing w:lineRule="exact" w:line="480" w:before="720" w:after="0"/>
      <w:ind w:end="144"/>
      <w:jc w:val="end"/>
    </w:pPr>
    <w:rPr/>
  </w:style>
  <w:style w:type="paragraph" w:styleId="LetterClosing" w:customStyle="1">
    <w:name w:val="LetterClosing"/>
    <w:basedOn w:val="Normal"/>
    <w:next w:val="Normal"/>
    <w:uiPriority w:val="99"/>
    <w:qFormat/>
    <w:pPr/>
    <w:rPr/>
  </w:style>
  <w:style w:type="paragraph" w:styleId="macro">
    <w:name w:val="macro"/>
    <w:link w:val="MacroTextChar"/>
    <w:uiPriority w:val="99"/>
    <w:semiHidden/>
    <w:qFormat/>
    <w:pPr>
      <w:widowControl/>
      <w:tabs>
        <w:tab w:val="clear" w:pos="720"/>
        <w:tab w:val="left" w:pos="480" w:leader="none"/>
        <w:tab w:val="left" w:pos="960" w:leader="none"/>
        <w:tab w:val="left" w:pos="1440" w:leader="none"/>
        <w:tab w:val="left" w:pos="1920" w:leader="none"/>
        <w:tab w:val="left" w:pos="2400" w:leader="none"/>
        <w:tab w:val="left" w:pos="2880" w:leader="none"/>
        <w:tab w:val="left" w:pos="3360" w:leader="none"/>
        <w:tab w:val="left" w:pos="3840" w:leader="none"/>
        <w:tab w:val="left" w:pos="4320" w:leader="none"/>
      </w:tabs>
      <w:overflowPunct w:val="true"/>
      <w:bidi w:val="0"/>
      <w:spacing w:before="0" w:after="0"/>
      <w:jc w:val="start"/>
      <w:textAlignment w:val="baseline"/>
    </w:pPr>
    <w:rPr>
      <w:rFonts w:ascii="Inter" w:hAnsi="Inter" w:eastAsia="Inter" w:cs="Inter"/>
      <w:color w:val="auto"/>
      <w:kern w:val="0"/>
      <w:sz w:val="18"/>
      <w:szCs w:val="18"/>
      <w:lang w:val="en-US" w:eastAsia="en-US" w:bidi="ar-SA"/>
    </w:rPr>
  </w:style>
  <w:style w:type="paragraph" w:styleId="NormalIndent">
    <w:name w:val="Normal Indent"/>
    <w:basedOn w:val="Normal"/>
    <w:uiPriority w:val="99"/>
    <w:qFormat/>
    <w:pPr>
      <w:widowControl w:val="false"/>
      <w:spacing w:lineRule="exact" w:line="240"/>
      <w:ind w:start="720" w:end="720"/>
    </w:pPr>
    <w:rPr/>
  </w:style>
  <w:style w:type="paragraph" w:styleId="PleadingSignature" w:customStyle="1">
    <w:name w:val="Pleading Signature"/>
    <w:basedOn w:val="Normal"/>
    <w:uiPriority w:val="99"/>
    <w:qFormat/>
    <w:pPr>
      <w:keepNext w:val="true"/>
      <w:keepLines/>
      <w:widowControl w:val="false"/>
      <w:tabs>
        <w:tab w:val="clear" w:pos="720"/>
        <w:tab w:val="left" w:pos="4680" w:leader="none"/>
        <w:tab w:val="right" w:pos="9360" w:leader="none"/>
      </w:tabs>
      <w:spacing w:lineRule="exact" w:line="240"/>
      <w:ind w:start="4320"/>
    </w:pPr>
    <w:rPr/>
  </w:style>
  <w:style w:type="paragraph" w:styleId="EnvelopeAddress">
    <w:name w:val="Envelope Address"/>
    <w:basedOn w:val="Normal"/>
    <w:uiPriority w:val="99"/>
    <w:pPr/>
    <w:rPr/>
  </w:style>
  <w:style w:type="paragraph" w:styleId="LetterDate" w:customStyle="1">
    <w:name w:val="Letter Date"/>
    <w:basedOn w:val="Normal"/>
    <w:next w:val="BodyText"/>
    <w:uiPriority w:val="99"/>
    <w:qFormat/>
    <w:pPr/>
    <w:rPr/>
  </w:style>
  <w:style w:type="paragraph" w:styleId="LeftHeading" w:customStyle="1">
    <w:name w:val="Left Heading"/>
    <w:basedOn w:val="Normal"/>
    <w:next w:val="Normal"/>
    <w:uiPriority w:val="99"/>
    <w:qFormat/>
    <w:pPr/>
    <w:rPr>
      <w:b/>
      <w:bCs/>
    </w:rPr>
  </w:style>
  <w:style w:type="paragraph" w:styleId="IndexHeading">
    <w:name w:val="Index Heading"/>
    <w:basedOn w:val="Heading"/>
    <w:pPr/>
    <w:rPr/>
  </w:style>
  <w:style w:type="paragraph" w:styleId="TableofAuthorities">
    <w:name w:val="Table of Authorities"/>
    <w:basedOn w:val="Normal"/>
    <w:next w:val="Normal"/>
    <w:uiPriority w:val="99"/>
    <w:semiHidden/>
    <w:pPr>
      <w:widowControl w:val="false"/>
      <w:tabs>
        <w:tab w:val="clear" w:pos="720"/>
        <w:tab w:val="right" w:pos="9216" w:leader="dot"/>
      </w:tabs>
      <w:spacing w:lineRule="exact" w:line="240" w:before="0" w:after="120"/>
      <w:ind w:hanging="360" w:start="360" w:end="1440"/>
    </w:pPr>
    <w:rPr/>
  </w:style>
  <w:style w:type="paragraph" w:styleId="toaheading">
    <w:name w:val="toa heading"/>
    <w:basedOn w:val="Normal"/>
    <w:next w:val="TableofAuthorities"/>
    <w:uiPriority w:val="99"/>
    <w:semiHidden/>
    <w:qFormat/>
    <w:pPr>
      <w:keepNext w:val="true"/>
      <w:widowControl w:val="false"/>
      <w:spacing w:lineRule="exact" w:line="240" w:before="120" w:after="120"/>
      <w:jc w:val="center"/>
    </w:pPr>
    <w:rPr>
      <w:b/>
      <w:bCs/>
      <w:caps/>
    </w:rPr>
  </w:style>
  <w:style w:type="paragraph" w:styleId="Heading1Para" w:customStyle="1">
    <w:name w:val="Heading1Para"/>
    <w:basedOn w:val="BodyText"/>
    <w:next w:val="BodyText"/>
    <w:uiPriority w:val="99"/>
    <w:qFormat/>
    <w:pPr>
      <w:widowControl/>
      <w:ind w:hanging="0"/>
      <w:jc w:val="center"/>
    </w:pPr>
    <w:rPr/>
  </w:style>
  <w:style w:type="paragraph" w:styleId="Heading2Para" w:customStyle="1">
    <w:name w:val="Heading2Para"/>
    <w:basedOn w:val="BodyText"/>
    <w:next w:val="BodyText"/>
    <w:uiPriority w:val="99"/>
    <w:qFormat/>
    <w:pPr>
      <w:widowControl/>
      <w:ind w:hanging="0"/>
    </w:pPr>
    <w:rPr/>
  </w:style>
  <w:style w:type="paragraph" w:styleId="Heading3Para" w:customStyle="1">
    <w:name w:val="Heading3Para"/>
    <w:basedOn w:val="BodyText"/>
    <w:next w:val="BodyText"/>
    <w:uiPriority w:val="99"/>
    <w:qFormat/>
    <w:pPr>
      <w:widowControl/>
    </w:pPr>
    <w:rPr/>
  </w:style>
  <w:style w:type="paragraph" w:styleId="Heading4Para" w:customStyle="1">
    <w:name w:val="Heading4Para"/>
    <w:basedOn w:val="BodyText"/>
    <w:next w:val="BodyText"/>
    <w:uiPriority w:val="99"/>
    <w:qFormat/>
    <w:pPr>
      <w:widowControl/>
      <w:ind w:firstLine="2160"/>
    </w:pPr>
    <w:rPr/>
  </w:style>
  <w:style w:type="paragraph" w:styleId="Heading5Para" w:customStyle="1">
    <w:name w:val="Heading5Para"/>
    <w:basedOn w:val="BodyText"/>
    <w:next w:val="BodyText"/>
    <w:uiPriority w:val="99"/>
    <w:qFormat/>
    <w:pPr>
      <w:widowControl/>
      <w:ind w:firstLine="2880"/>
    </w:pPr>
    <w:rPr/>
  </w:style>
  <w:style w:type="paragraph" w:styleId="Heading6Para" w:customStyle="1">
    <w:name w:val="Heading6Para"/>
    <w:basedOn w:val="BodyText"/>
    <w:next w:val="BodyText"/>
    <w:uiPriority w:val="99"/>
    <w:qFormat/>
    <w:pPr>
      <w:widowControl/>
      <w:ind w:firstLine="3600"/>
    </w:pPr>
    <w:rPr/>
  </w:style>
  <w:style w:type="paragraph" w:styleId="Heading7Para" w:customStyle="1">
    <w:name w:val="Heading7Para"/>
    <w:basedOn w:val="BodyText"/>
    <w:next w:val="BodyText"/>
    <w:uiPriority w:val="99"/>
    <w:qFormat/>
    <w:pPr>
      <w:widowControl/>
      <w:ind w:firstLine="4320"/>
    </w:pPr>
    <w:rPr/>
  </w:style>
  <w:style w:type="paragraph" w:styleId="Heading8Para" w:customStyle="1">
    <w:name w:val="Heading8Para"/>
    <w:basedOn w:val="BodyText"/>
    <w:next w:val="BodyText"/>
    <w:uiPriority w:val="99"/>
    <w:qFormat/>
    <w:pPr>
      <w:widowControl/>
      <w:ind w:firstLine="5040"/>
    </w:pPr>
    <w:rPr/>
  </w:style>
  <w:style w:type="paragraph" w:styleId="Heading9Para" w:customStyle="1">
    <w:name w:val="Heading9Para"/>
    <w:basedOn w:val="BodyText"/>
    <w:next w:val="BodyText"/>
    <w:uiPriority w:val="99"/>
    <w:qFormat/>
    <w:pPr>
      <w:widowControl/>
      <w:ind w:firstLine="5760"/>
    </w:pPr>
    <w:rPr/>
  </w:style>
  <w:style w:type="paragraph" w:styleId="TOC1">
    <w:name w:val="TOC 1"/>
    <w:basedOn w:val="Normal"/>
    <w:next w:val="TOC2"/>
    <w:autoRedefine/>
    <w:uiPriority w:val="99"/>
    <w:semiHidden/>
    <w:pPr>
      <w:keepLines/>
      <w:tabs>
        <w:tab w:val="clear" w:pos="720"/>
        <w:tab w:val="right" w:pos="9288" w:leader="dot"/>
      </w:tabs>
      <w:ind w:hanging="720" w:start="720" w:end="720"/>
    </w:pPr>
    <w:rPr/>
  </w:style>
  <w:style w:type="paragraph" w:styleId="TOC2">
    <w:name w:val="TOC 2"/>
    <w:basedOn w:val="Normal"/>
    <w:next w:val="TOC3"/>
    <w:autoRedefine/>
    <w:uiPriority w:val="99"/>
    <w:semiHidden/>
    <w:pPr>
      <w:keepLines/>
      <w:tabs>
        <w:tab w:val="clear" w:pos="720"/>
        <w:tab w:val="right" w:pos="9288" w:leader="dot"/>
      </w:tabs>
      <w:ind w:hanging="720" w:start="1440" w:end="720"/>
    </w:pPr>
    <w:rPr/>
  </w:style>
  <w:style w:type="paragraph" w:styleId="TOC3">
    <w:name w:val="TOC 3"/>
    <w:basedOn w:val="Normal"/>
    <w:next w:val="TOC4"/>
    <w:autoRedefine/>
    <w:uiPriority w:val="99"/>
    <w:semiHidden/>
    <w:pPr>
      <w:keepLines/>
      <w:tabs>
        <w:tab w:val="clear" w:pos="720"/>
        <w:tab w:val="right" w:pos="9288" w:leader="dot"/>
      </w:tabs>
      <w:ind w:hanging="720" w:start="2160" w:end="720"/>
    </w:pPr>
    <w:rPr/>
  </w:style>
  <w:style w:type="paragraph" w:styleId="TOC4">
    <w:name w:val="TOC 4"/>
    <w:basedOn w:val="Normal"/>
    <w:next w:val="TOC5"/>
    <w:autoRedefine/>
    <w:uiPriority w:val="99"/>
    <w:semiHidden/>
    <w:pPr>
      <w:keepLines/>
      <w:tabs>
        <w:tab w:val="clear" w:pos="720"/>
        <w:tab w:val="right" w:pos="9288" w:leader="dot"/>
      </w:tabs>
      <w:ind w:hanging="720" w:start="2880" w:end="720"/>
    </w:pPr>
    <w:rPr/>
  </w:style>
  <w:style w:type="paragraph" w:styleId="TOC5">
    <w:name w:val="TOC 5"/>
    <w:basedOn w:val="Normal"/>
    <w:next w:val="TOC6"/>
    <w:autoRedefine/>
    <w:uiPriority w:val="99"/>
    <w:semiHidden/>
    <w:pPr>
      <w:keepLines/>
      <w:tabs>
        <w:tab w:val="clear" w:pos="720"/>
        <w:tab w:val="right" w:pos="9288" w:leader="dot"/>
      </w:tabs>
      <w:ind w:hanging="720" w:start="3600" w:end="720"/>
    </w:pPr>
    <w:rPr/>
  </w:style>
  <w:style w:type="paragraph" w:styleId="TOC6">
    <w:name w:val="TOC 6"/>
    <w:basedOn w:val="Normal"/>
    <w:next w:val="TOC7"/>
    <w:autoRedefine/>
    <w:uiPriority w:val="99"/>
    <w:semiHidden/>
    <w:pPr>
      <w:keepLines/>
      <w:tabs>
        <w:tab w:val="clear" w:pos="720"/>
        <w:tab w:val="right" w:pos="9288" w:leader="dot"/>
      </w:tabs>
      <w:ind w:hanging="720" w:start="4320" w:end="720"/>
    </w:pPr>
    <w:rPr/>
  </w:style>
  <w:style w:type="paragraph" w:styleId="TOC7">
    <w:name w:val="TOC 7"/>
    <w:basedOn w:val="Normal"/>
    <w:next w:val="TOC8"/>
    <w:autoRedefine/>
    <w:uiPriority w:val="99"/>
    <w:semiHidden/>
    <w:pPr>
      <w:keepLines/>
      <w:tabs>
        <w:tab w:val="clear" w:pos="720"/>
        <w:tab w:val="right" w:pos="9288" w:leader="dot"/>
      </w:tabs>
      <w:ind w:hanging="720" w:start="5040" w:end="720"/>
    </w:pPr>
    <w:rPr/>
  </w:style>
  <w:style w:type="paragraph" w:styleId="TOC8">
    <w:name w:val="TOC 8"/>
    <w:basedOn w:val="Normal"/>
    <w:next w:val="TOC9"/>
    <w:autoRedefine/>
    <w:uiPriority w:val="99"/>
    <w:semiHidden/>
    <w:pPr>
      <w:keepLines/>
      <w:tabs>
        <w:tab w:val="clear" w:pos="720"/>
        <w:tab w:val="right" w:pos="9288" w:leader="dot"/>
      </w:tabs>
      <w:ind w:hanging="720" w:start="5760" w:end="720"/>
    </w:pPr>
    <w:rPr/>
  </w:style>
  <w:style w:type="paragraph" w:styleId="TOC9">
    <w:name w:val="TOC 9"/>
    <w:basedOn w:val="Normal"/>
    <w:autoRedefine/>
    <w:uiPriority w:val="99"/>
    <w:semiHidden/>
    <w:pPr>
      <w:keepLines/>
      <w:tabs>
        <w:tab w:val="clear" w:pos="720"/>
        <w:tab w:val="right" w:pos="9288" w:leader="dot"/>
      </w:tabs>
      <w:ind w:hanging="720" w:start="6480" w:end="720"/>
    </w:pPr>
    <w:rPr/>
  </w:style>
  <w:style w:type="paragraph" w:styleId="SDP" w:customStyle="1">
    <w:name w:val="SDP"/>
    <w:basedOn w:val="Normal"/>
    <w:next w:val="Normal"/>
    <w:uiPriority w:val="99"/>
    <w:qFormat/>
    <w:pPr>
      <w:spacing w:before="240" w:after="0"/>
    </w:pPr>
    <w:rPr>
      <w:b/>
      <w:bCs/>
      <w:smallCaps/>
    </w:rPr>
  </w:style>
  <w:style w:type="paragraph" w:styleId="LetterSignature" w:customStyle="1">
    <w:name w:val="Letter Signature"/>
    <w:basedOn w:val="Normal"/>
    <w:uiPriority w:val="99"/>
    <w:qFormat/>
    <w:pPr>
      <w:keepNext w:val="true"/>
      <w:keepLines/>
      <w:ind w:start="4320"/>
    </w:pPr>
    <w:rPr/>
  </w:style>
  <w:style w:type="paragraph" w:styleId="MaryStyle" w:customStyle="1">
    <w:name w:val="MaryStyle"/>
    <w:basedOn w:val="Normal"/>
    <w:uiPriority w:val="99"/>
    <w:qFormat/>
    <w:pPr>
      <w:ind w:hanging="1440" w:start="1440"/>
    </w:pPr>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image" Target="media/image1.png"/><Relationship Id="rId12"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Inter" panose="020F0302020204030204" pitchFamily="0" charset="1"/>
        <a:ea typeface=""/>
        <a:cs typeface=""/>
      </a:majorFont>
      <a:minorFont>
        <a:latin typeface="Inter"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LibreOffice/24.2.7.2$Linux_X86_64 LibreOffice_project/420$Build-2</Application>
  <AppVersion>15.0000</AppVersion>
  <Pages>1</Pages>
  <Words>55</Words>
  <Characters>319</Characters>
  <CharactersWithSpaces>373</CharactersWithSpaces>
  <Paragraphs>1</Paragraphs>
  <Company>Envision Corporation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2018-02-02T21:16:00Z</dcterms:created>
  <dc:creator>Envision Corporation</dc:creator>
  <dc:description>© Copyright Envision Corporation. 2002. All rights reserved. Protected by the copyright laws of the United States &amp; Canada and by International treaties. IT IS ILLEGAL AND STRICTLY PROHIBITED TO DISTRIBUTE, PUBLISH, OFFER FOR SALE, LICENSE OR SUBLICENSE, </dc:description>
  <dc:language>en-US</dc:language>
  <cp:lastModifiedBy>Dee Williams</cp:lastModifiedBy>
  <cp:lastPrinted>1998-02-27T15:14:00Z</cp:lastPrinted>
  <dcterms:modified xsi:type="dcterms:W3CDTF">2018-02-02T21:16:00Z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